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1E" w:rsidRPr="008E4868" w:rsidRDefault="009A5366" w:rsidP="008904A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“</w:t>
      </w:r>
      <w:r>
        <w:rPr>
          <w:rFonts w:hint="eastAsia"/>
          <w:b/>
          <w:sz w:val="36"/>
        </w:rPr>
        <w:t>2018</w:t>
      </w:r>
      <w:r>
        <w:rPr>
          <w:rFonts w:hint="eastAsia"/>
          <w:b/>
          <w:sz w:val="36"/>
        </w:rPr>
        <w:t>年中国城市交通规划年会”论文征集通知</w:t>
      </w:r>
    </w:p>
    <w:p w:rsidR="008904A3" w:rsidRDefault="008904A3"/>
    <w:p w:rsidR="001F201B" w:rsidRDefault="009A5366" w:rsidP="005162E0">
      <w:pPr>
        <w:ind w:firstLineChars="200" w:firstLine="560"/>
        <w:rPr>
          <w:sz w:val="28"/>
          <w:szCs w:val="30"/>
        </w:rPr>
      </w:pPr>
      <w:r w:rsidRPr="009A5366">
        <w:rPr>
          <w:rFonts w:hint="eastAsia"/>
          <w:sz w:val="28"/>
          <w:szCs w:val="30"/>
        </w:rPr>
        <w:t>城市交通规划学委会拟定于</w:t>
      </w:r>
      <w:r w:rsidRPr="009A5366">
        <w:rPr>
          <w:rFonts w:hint="eastAsia"/>
          <w:sz w:val="28"/>
          <w:szCs w:val="30"/>
        </w:rPr>
        <w:t>2018</w:t>
      </w:r>
      <w:r w:rsidRPr="009A5366">
        <w:rPr>
          <w:rFonts w:hint="eastAsia"/>
          <w:sz w:val="28"/>
          <w:szCs w:val="30"/>
        </w:rPr>
        <w:t>年</w:t>
      </w:r>
      <w:r w:rsidRPr="009A5366">
        <w:rPr>
          <w:rFonts w:hint="eastAsia"/>
          <w:sz w:val="28"/>
          <w:szCs w:val="30"/>
        </w:rPr>
        <w:t>10</w:t>
      </w:r>
      <w:r w:rsidRPr="009A5366">
        <w:rPr>
          <w:rFonts w:hint="eastAsia"/>
          <w:sz w:val="28"/>
          <w:szCs w:val="30"/>
        </w:rPr>
        <w:t>月，在青岛市召开“</w:t>
      </w:r>
      <w:r w:rsidRPr="009A5366">
        <w:rPr>
          <w:rFonts w:hint="eastAsia"/>
          <w:sz w:val="28"/>
          <w:szCs w:val="30"/>
        </w:rPr>
        <w:t>2018</w:t>
      </w:r>
      <w:r w:rsidRPr="009A5366">
        <w:rPr>
          <w:rFonts w:hint="eastAsia"/>
          <w:sz w:val="28"/>
          <w:szCs w:val="30"/>
        </w:rPr>
        <w:t>年中国城市交通规划年会”。</w:t>
      </w:r>
      <w:r w:rsidR="003A0BEA">
        <w:rPr>
          <w:rFonts w:hint="eastAsia"/>
          <w:sz w:val="28"/>
          <w:szCs w:val="30"/>
        </w:rPr>
        <w:t>本次年会将</w:t>
      </w:r>
      <w:r w:rsidR="00A83081">
        <w:rPr>
          <w:rFonts w:hint="eastAsia"/>
          <w:sz w:val="28"/>
          <w:szCs w:val="30"/>
        </w:rPr>
        <w:t>围绕</w:t>
      </w:r>
      <w:r w:rsidR="003A0BEA">
        <w:rPr>
          <w:rFonts w:hint="eastAsia"/>
          <w:sz w:val="28"/>
          <w:szCs w:val="30"/>
        </w:rPr>
        <w:t>贯彻</w:t>
      </w:r>
      <w:r w:rsidR="00880B62">
        <w:rPr>
          <w:rFonts w:hint="eastAsia"/>
          <w:sz w:val="28"/>
          <w:szCs w:val="30"/>
        </w:rPr>
        <w:t>落实</w:t>
      </w:r>
      <w:r w:rsidR="003A0BEA">
        <w:rPr>
          <w:rFonts w:hint="eastAsia"/>
          <w:sz w:val="28"/>
          <w:szCs w:val="30"/>
        </w:rPr>
        <w:t>党的“十九大”精神，</w:t>
      </w:r>
      <w:r w:rsidR="00880B62">
        <w:rPr>
          <w:rFonts w:hint="eastAsia"/>
          <w:sz w:val="28"/>
          <w:szCs w:val="30"/>
        </w:rPr>
        <w:t>强化创新驱动，深入研讨城市交通、人居环境、公共服务相互交融的新时代特征，聚焦“以人民为中心”实现社会全面进步的新目标，探索新技术与交通</w:t>
      </w:r>
      <w:r w:rsidR="00B3315D">
        <w:rPr>
          <w:rFonts w:hint="eastAsia"/>
          <w:sz w:val="28"/>
          <w:szCs w:val="30"/>
        </w:rPr>
        <w:t>发展深度融合的新途径</w:t>
      </w:r>
      <w:r w:rsidR="00530A41">
        <w:rPr>
          <w:rFonts w:hint="eastAsia"/>
          <w:sz w:val="28"/>
          <w:szCs w:val="30"/>
        </w:rPr>
        <w:t>。</w:t>
      </w:r>
      <w:r w:rsidR="00B3315D">
        <w:rPr>
          <w:rFonts w:hint="eastAsia"/>
          <w:sz w:val="28"/>
          <w:szCs w:val="30"/>
        </w:rPr>
        <w:t>推动理论研究</w:t>
      </w:r>
      <w:r w:rsidR="00530A41">
        <w:rPr>
          <w:rFonts w:hint="eastAsia"/>
          <w:sz w:val="28"/>
          <w:szCs w:val="30"/>
        </w:rPr>
        <w:t>和</w:t>
      </w:r>
      <w:r w:rsidR="00B3315D">
        <w:rPr>
          <w:rFonts w:hint="eastAsia"/>
          <w:sz w:val="28"/>
          <w:szCs w:val="30"/>
        </w:rPr>
        <w:t>技术</w:t>
      </w:r>
      <w:r w:rsidR="00530A41">
        <w:rPr>
          <w:rFonts w:hint="eastAsia"/>
          <w:sz w:val="28"/>
          <w:szCs w:val="30"/>
        </w:rPr>
        <w:t>创新更加贴近城市交通发展需求，</w:t>
      </w:r>
      <w:r w:rsidR="00530A41" w:rsidRPr="00530A41">
        <w:rPr>
          <w:rFonts w:hint="eastAsia"/>
          <w:sz w:val="28"/>
          <w:szCs w:val="30"/>
        </w:rPr>
        <w:t>促进城市交通</w:t>
      </w:r>
      <w:r w:rsidR="00CA5829">
        <w:rPr>
          <w:rFonts w:hint="eastAsia"/>
          <w:sz w:val="28"/>
          <w:szCs w:val="30"/>
        </w:rPr>
        <w:t>规划建设管理</w:t>
      </w:r>
      <w:r w:rsidR="0071091D">
        <w:rPr>
          <w:rFonts w:hint="eastAsia"/>
          <w:sz w:val="28"/>
          <w:szCs w:val="30"/>
        </w:rPr>
        <w:t>能力提升</w:t>
      </w:r>
      <w:r w:rsidR="00CA5829">
        <w:rPr>
          <w:rFonts w:hint="eastAsia"/>
          <w:sz w:val="28"/>
          <w:szCs w:val="30"/>
        </w:rPr>
        <w:t>和</w:t>
      </w:r>
      <w:r w:rsidR="0071091D">
        <w:rPr>
          <w:rFonts w:hint="eastAsia"/>
          <w:sz w:val="28"/>
          <w:szCs w:val="30"/>
        </w:rPr>
        <w:t>服务</w:t>
      </w:r>
      <w:r w:rsidR="00CA5829">
        <w:rPr>
          <w:rFonts w:hint="eastAsia"/>
          <w:sz w:val="28"/>
          <w:szCs w:val="30"/>
        </w:rPr>
        <w:t>机制</w:t>
      </w:r>
      <w:r w:rsidR="0071091D">
        <w:rPr>
          <w:rFonts w:hint="eastAsia"/>
          <w:sz w:val="28"/>
          <w:szCs w:val="30"/>
        </w:rPr>
        <w:t>创新变革</w:t>
      </w:r>
      <w:r w:rsidR="00530A41" w:rsidRPr="00530A41">
        <w:rPr>
          <w:rFonts w:hint="eastAsia"/>
          <w:sz w:val="28"/>
          <w:szCs w:val="30"/>
        </w:rPr>
        <w:t>。</w:t>
      </w:r>
    </w:p>
    <w:p w:rsidR="00E14FE2" w:rsidRDefault="00E14FE2" w:rsidP="005162E0">
      <w:pPr>
        <w:ind w:firstLineChars="200" w:firstLine="560"/>
        <w:rPr>
          <w:sz w:val="28"/>
          <w:szCs w:val="30"/>
        </w:rPr>
      </w:pPr>
      <w:r>
        <w:rPr>
          <w:rFonts w:hint="eastAsia"/>
          <w:sz w:val="28"/>
          <w:szCs w:val="30"/>
        </w:rPr>
        <w:t>学委会诚邀各位委员、相关专业人员踊跃撰写论文，积极参加年会学术交流。现将论文征集有关事项通知如下：</w:t>
      </w:r>
    </w:p>
    <w:p w:rsidR="00E14FE2" w:rsidRPr="00E14FE2" w:rsidRDefault="00E14FE2" w:rsidP="005162E0">
      <w:pPr>
        <w:ind w:firstLineChars="200" w:firstLine="562"/>
        <w:rPr>
          <w:b/>
          <w:sz w:val="28"/>
          <w:szCs w:val="30"/>
        </w:rPr>
      </w:pPr>
      <w:r w:rsidRPr="00E14FE2">
        <w:rPr>
          <w:rFonts w:hint="eastAsia"/>
          <w:b/>
          <w:sz w:val="28"/>
          <w:szCs w:val="30"/>
        </w:rPr>
        <w:t>一、年会主题</w:t>
      </w:r>
    </w:p>
    <w:p w:rsidR="00E14FE2" w:rsidRPr="009A5366" w:rsidRDefault="00426E9E" w:rsidP="005162E0">
      <w:pPr>
        <w:ind w:firstLineChars="200" w:firstLine="560"/>
        <w:rPr>
          <w:sz w:val="28"/>
          <w:szCs w:val="30"/>
        </w:rPr>
      </w:pPr>
      <w:r>
        <w:rPr>
          <w:rFonts w:hint="eastAsia"/>
          <w:sz w:val="28"/>
          <w:szCs w:val="30"/>
        </w:rPr>
        <w:t>创新驱动与智慧发展</w:t>
      </w:r>
    </w:p>
    <w:p w:rsidR="001F201B" w:rsidRPr="0071091D" w:rsidRDefault="0071091D" w:rsidP="0071091D">
      <w:pPr>
        <w:ind w:firstLineChars="200" w:firstLine="562"/>
        <w:rPr>
          <w:b/>
          <w:sz w:val="28"/>
          <w:szCs w:val="30"/>
        </w:rPr>
      </w:pPr>
      <w:r w:rsidRPr="0071091D">
        <w:rPr>
          <w:rFonts w:hint="eastAsia"/>
          <w:b/>
          <w:sz w:val="28"/>
          <w:szCs w:val="30"/>
        </w:rPr>
        <w:t>二、论文选题</w:t>
      </w:r>
      <w:r w:rsidR="006114F9">
        <w:rPr>
          <w:rFonts w:hint="eastAsia"/>
          <w:b/>
          <w:sz w:val="28"/>
          <w:szCs w:val="30"/>
        </w:rPr>
        <w:t>主要</w:t>
      </w:r>
      <w:r w:rsidRPr="0071091D">
        <w:rPr>
          <w:rFonts w:hint="eastAsia"/>
          <w:b/>
          <w:sz w:val="28"/>
          <w:szCs w:val="30"/>
        </w:rPr>
        <w:t>参考方向</w:t>
      </w:r>
    </w:p>
    <w:p w:rsidR="00770F5B" w:rsidRDefault="00DC731F" w:rsidP="00DC731F">
      <w:pPr>
        <w:ind w:firstLineChars="200" w:firstLine="560"/>
        <w:rPr>
          <w:sz w:val="28"/>
          <w:szCs w:val="30"/>
        </w:rPr>
      </w:pPr>
      <w:r w:rsidRPr="00DC731F">
        <w:rPr>
          <w:rFonts w:hint="eastAsia"/>
          <w:sz w:val="28"/>
          <w:szCs w:val="30"/>
        </w:rPr>
        <w:t xml:space="preserve">1. </w:t>
      </w:r>
      <w:r w:rsidR="00770F5B">
        <w:rPr>
          <w:rFonts w:hint="eastAsia"/>
          <w:sz w:val="28"/>
          <w:szCs w:val="30"/>
        </w:rPr>
        <w:t>城市交通发展政策、机制与公共服务；</w:t>
      </w:r>
    </w:p>
    <w:p w:rsidR="00770F5B" w:rsidRDefault="00770F5B" w:rsidP="00DC731F">
      <w:pPr>
        <w:ind w:firstLineChars="200" w:firstLine="560"/>
        <w:rPr>
          <w:sz w:val="28"/>
          <w:szCs w:val="30"/>
        </w:rPr>
      </w:pPr>
      <w:r>
        <w:rPr>
          <w:sz w:val="28"/>
          <w:szCs w:val="30"/>
        </w:rPr>
        <w:t xml:space="preserve">2. </w:t>
      </w:r>
      <w:r>
        <w:rPr>
          <w:rFonts w:hint="eastAsia"/>
          <w:sz w:val="28"/>
          <w:szCs w:val="30"/>
        </w:rPr>
        <w:t>城镇化视角下的交通与空间统筹；</w:t>
      </w:r>
    </w:p>
    <w:p w:rsidR="00DC731F" w:rsidRDefault="00770F5B" w:rsidP="00DC731F">
      <w:pPr>
        <w:ind w:firstLineChars="200" w:firstLine="560"/>
        <w:rPr>
          <w:sz w:val="28"/>
          <w:szCs w:val="30"/>
        </w:rPr>
        <w:sectPr w:rsidR="00DC731F" w:rsidSect="00770F5B">
          <w:headerReference w:type="default" r:id="rId6"/>
          <w:footerReference w:type="default" r:id="rId7"/>
          <w:pgSz w:w="11906" w:h="16838" w:code="9"/>
          <w:pgMar w:top="4309" w:right="1304" w:bottom="1814" w:left="1418" w:header="851" w:footer="851" w:gutter="0"/>
          <w:cols w:space="425"/>
          <w:docGrid w:type="lines" w:linePitch="312"/>
        </w:sectPr>
      </w:pPr>
      <w:r>
        <w:rPr>
          <w:sz w:val="28"/>
          <w:szCs w:val="30"/>
        </w:rPr>
        <w:t xml:space="preserve">3. </w:t>
      </w:r>
      <w:r>
        <w:rPr>
          <w:rFonts w:hint="eastAsia"/>
          <w:sz w:val="28"/>
          <w:szCs w:val="30"/>
        </w:rPr>
        <w:t>城市交通规划建设与实施评估；</w:t>
      </w:r>
      <w:r>
        <w:rPr>
          <w:sz w:val="28"/>
          <w:szCs w:val="30"/>
        </w:rPr>
        <w:t xml:space="preserve"> </w:t>
      </w:r>
    </w:p>
    <w:p w:rsidR="006114F9" w:rsidRDefault="006114F9" w:rsidP="006114F9">
      <w:pPr>
        <w:ind w:firstLineChars="200" w:firstLine="560"/>
        <w:rPr>
          <w:sz w:val="28"/>
          <w:szCs w:val="30"/>
        </w:rPr>
      </w:pPr>
      <w:r>
        <w:rPr>
          <w:rFonts w:hint="eastAsia"/>
          <w:sz w:val="28"/>
          <w:szCs w:val="30"/>
        </w:rPr>
        <w:lastRenderedPageBreak/>
        <w:t>4</w:t>
      </w:r>
      <w:r w:rsidRPr="000261E0">
        <w:rPr>
          <w:rFonts w:hint="eastAsia"/>
          <w:sz w:val="28"/>
          <w:szCs w:val="30"/>
        </w:rPr>
        <w:t xml:space="preserve">. </w:t>
      </w:r>
      <w:r>
        <w:rPr>
          <w:rFonts w:hint="eastAsia"/>
          <w:sz w:val="28"/>
          <w:szCs w:val="30"/>
        </w:rPr>
        <w:t>公共交通与城市协同发展；</w:t>
      </w:r>
    </w:p>
    <w:p w:rsidR="00770F5B" w:rsidRDefault="006114F9" w:rsidP="000261E0">
      <w:pPr>
        <w:ind w:firstLineChars="200" w:firstLine="560"/>
        <w:rPr>
          <w:sz w:val="28"/>
          <w:szCs w:val="30"/>
        </w:rPr>
      </w:pPr>
      <w:r>
        <w:rPr>
          <w:rFonts w:hint="eastAsia"/>
          <w:sz w:val="28"/>
          <w:szCs w:val="30"/>
        </w:rPr>
        <w:t>5</w:t>
      </w:r>
      <w:r w:rsidR="00DC731F" w:rsidRPr="000261E0">
        <w:rPr>
          <w:rFonts w:hint="eastAsia"/>
          <w:sz w:val="28"/>
          <w:szCs w:val="30"/>
        </w:rPr>
        <w:t xml:space="preserve">. </w:t>
      </w:r>
      <w:r w:rsidR="00770F5B" w:rsidRPr="000261E0">
        <w:rPr>
          <w:rFonts w:hint="eastAsia"/>
          <w:sz w:val="28"/>
          <w:szCs w:val="30"/>
        </w:rPr>
        <w:t>综合交通协同规划与整合设计</w:t>
      </w:r>
      <w:r w:rsidR="00770F5B">
        <w:rPr>
          <w:rFonts w:hint="eastAsia"/>
          <w:sz w:val="28"/>
          <w:szCs w:val="30"/>
        </w:rPr>
        <w:t>；</w:t>
      </w:r>
    </w:p>
    <w:p w:rsidR="006114F9" w:rsidRDefault="006114F9" w:rsidP="006114F9">
      <w:pPr>
        <w:ind w:firstLineChars="200" w:firstLine="560"/>
        <w:rPr>
          <w:sz w:val="28"/>
          <w:szCs w:val="30"/>
        </w:rPr>
      </w:pPr>
      <w:r>
        <w:rPr>
          <w:sz w:val="28"/>
          <w:szCs w:val="30"/>
        </w:rPr>
        <w:t xml:space="preserve">6. </w:t>
      </w:r>
      <w:r>
        <w:rPr>
          <w:rFonts w:hint="eastAsia"/>
          <w:sz w:val="28"/>
          <w:szCs w:val="30"/>
        </w:rPr>
        <w:t>精细化交通</w:t>
      </w:r>
      <w:r w:rsidR="00BD5824">
        <w:rPr>
          <w:rFonts w:hint="eastAsia"/>
          <w:sz w:val="28"/>
          <w:szCs w:val="30"/>
        </w:rPr>
        <w:t>设计</w:t>
      </w:r>
      <w:r>
        <w:rPr>
          <w:rFonts w:hint="eastAsia"/>
          <w:sz w:val="28"/>
          <w:szCs w:val="30"/>
        </w:rPr>
        <w:t>实践；</w:t>
      </w:r>
    </w:p>
    <w:p w:rsidR="006114F9" w:rsidRDefault="006114F9" w:rsidP="006114F9">
      <w:pPr>
        <w:ind w:firstLineChars="200" w:firstLine="560"/>
        <w:rPr>
          <w:sz w:val="28"/>
          <w:szCs w:val="30"/>
        </w:rPr>
      </w:pPr>
      <w:r>
        <w:rPr>
          <w:sz w:val="28"/>
          <w:szCs w:val="30"/>
        </w:rPr>
        <w:t xml:space="preserve">7. </w:t>
      </w:r>
      <w:r>
        <w:rPr>
          <w:rFonts w:hint="eastAsia"/>
          <w:sz w:val="28"/>
          <w:szCs w:val="30"/>
        </w:rPr>
        <w:t>交通枢纽规划建设与智慧服务；</w:t>
      </w:r>
    </w:p>
    <w:p w:rsidR="00DC731F" w:rsidRPr="000261E0" w:rsidRDefault="006114F9" w:rsidP="000261E0">
      <w:pPr>
        <w:ind w:firstLineChars="200" w:firstLine="560"/>
        <w:rPr>
          <w:sz w:val="28"/>
          <w:szCs w:val="30"/>
        </w:rPr>
      </w:pPr>
      <w:r>
        <w:rPr>
          <w:rFonts w:hint="eastAsia"/>
          <w:sz w:val="28"/>
          <w:szCs w:val="30"/>
        </w:rPr>
        <w:t>8</w:t>
      </w:r>
      <w:r w:rsidR="00770F5B">
        <w:rPr>
          <w:rFonts w:hint="eastAsia"/>
          <w:sz w:val="28"/>
          <w:szCs w:val="30"/>
        </w:rPr>
        <w:t>.</w:t>
      </w:r>
      <w:r w:rsidR="00770F5B">
        <w:rPr>
          <w:sz w:val="28"/>
          <w:szCs w:val="30"/>
        </w:rPr>
        <w:t xml:space="preserve"> </w:t>
      </w:r>
      <w:r w:rsidR="00DC731F" w:rsidRPr="000261E0">
        <w:rPr>
          <w:rFonts w:hint="eastAsia"/>
          <w:sz w:val="28"/>
          <w:szCs w:val="30"/>
        </w:rPr>
        <w:t>交通大数据分析与决策支持</w:t>
      </w:r>
      <w:r w:rsidR="00770F5B">
        <w:rPr>
          <w:rFonts w:hint="eastAsia"/>
          <w:sz w:val="28"/>
          <w:szCs w:val="30"/>
        </w:rPr>
        <w:t>；</w:t>
      </w:r>
    </w:p>
    <w:p w:rsidR="006114F9" w:rsidRDefault="006114F9" w:rsidP="006114F9">
      <w:pPr>
        <w:ind w:firstLineChars="200" w:firstLine="560"/>
        <w:rPr>
          <w:sz w:val="28"/>
          <w:szCs w:val="30"/>
        </w:rPr>
      </w:pPr>
      <w:r>
        <w:rPr>
          <w:sz w:val="28"/>
          <w:szCs w:val="30"/>
        </w:rPr>
        <w:t xml:space="preserve">9. </w:t>
      </w:r>
      <w:r>
        <w:rPr>
          <w:rFonts w:hint="eastAsia"/>
          <w:sz w:val="28"/>
          <w:szCs w:val="30"/>
        </w:rPr>
        <w:t>面向公众出行的服务技术；</w:t>
      </w:r>
    </w:p>
    <w:p w:rsidR="006114F9" w:rsidRDefault="006114F9" w:rsidP="006114F9">
      <w:pPr>
        <w:ind w:firstLineChars="200" w:firstLine="560"/>
        <w:rPr>
          <w:sz w:val="28"/>
          <w:szCs w:val="30"/>
        </w:rPr>
      </w:pPr>
      <w:r>
        <w:rPr>
          <w:sz w:val="28"/>
          <w:szCs w:val="30"/>
        </w:rPr>
        <w:t xml:space="preserve">10. </w:t>
      </w:r>
      <w:r>
        <w:rPr>
          <w:rFonts w:hint="eastAsia"/>
          <w:sz w:val="28"/>
          <w:szCs w:val="30"/>
        </w:rPr>
        <w:t>交通综合治理与管理创新；</w:t>
      </w:r>
    </w:p>
    <w:p w:rsidR="006114F9" w:rsidRDefault="006114F9" w:rsidP="000261E0">
      <w:pPr>
        <w:ind w:firstLineChars="200" w:firstLine="560"/>
        <w:rPr>
          <w:sz w:val="28"/>
          <w:szCs w:val="30"/>
        </w:rPr>
      </w:pPr>
      <w:r>
        <w:rPr>
          <w:rFonts w:hint="eastAsia"/>
          <w:sz w:val="28"/>
          <w:szCs w:val="30"/>
        </w:rPr>
        <w:t>11.</w:t>
      </w:r>
      <w:r>
        <w:rPr>
          <w:sz w:val="28"/>
          <w:szCs w:val="30"/>
        </w:rPr>
        <w:t xml:space="preserve"> </w:t>
      </w:r>
      <w:r>
        <w:rPr>
          <w:rFonts w:hint="eastAsia"/>
          <w:sz w:val="28"/>
          <w:szCs w:val="30"/>
        </w:rPr>
        <w:t>新交通业态发展趋势与</w:t>
      </w:r>
      <w:r w:rsidR="00426E9E">
        <w:rPr>
          <w:rFonts w:hint="eastAsia"/>
          <w:sz w:val="28"/>
          <w:szCs w:val="30"/>
        </w:rPr>
        <w:t>机制更新</w:t>
      </w:r>
      <w:r>
        <w:rPr>
          <w:rFonts w:hint="eastAsia"/>
          <w:sz w:val="28"/>
          <w:szCs w:val="30"/>
        </w:rPr>
        <w:t>；</w:t>
      </w:r>
    </w:p>
    <w:p w:rsidR="00426E9E" w:rsidRDefault="00426E9E" w:rsidP="000261E0">
      <w:pPr>
        <w:ind w:firstLineChars="200" w:firstLine="560"/>
        <w:rPr>
          <w:sz w:val="28"/>
          <w:szCs w:val="30"/>
        </w:rPr>
      </w:pPr>
      <w:r>
        <w:rPr>
          <w:sz w:val="28"/>
          <w:szCs w:val="30"/>
        </w:rPr>
        <w:t xml:space="preserve">12. </w:t>
      </w:r>
      <w:r>
        <w:rPr>
          <w:rFonts w:hint="eastAsia"/>
          <w:sz w:val="28"/>
          <w:szCs w:val="30"/>
        </w:rPr>
        <w:t>智能交通技术发展与应用；</w:t>
      </w:r>
    </w:p>
    <w:p w:rsidR="00BA74B0" w:rsidRPr="000261E0" w:rsidRDefault="00133F00" w:rsidP="000261E0">
      <w:pPr>
        <w:ind w:firstLineChars="200" w:firstLine="560"/>
        <w:rPr>
          <w:sz w:val="28"/>
          <w:szCs w:val="30"/>
        </w:rPr>
      </w:pPr>
      <w:r>
        <w:rPr>
          <w:sz w:val="28"/>
          <w:szCs w:val="30"/>
        </w:rPr>
        <w:t xml:space="preserve">13. </w:t>
      </w:r>
      <w:r w:rsidR="006114F9">
        <w:rPr>
          <w:rFonts w:hint="eastAsia"/>
          <w:sz w:val="28"/>
          <w:szCs w:val="30"/>
        </w:rPr>
        <w:t>城市交通</w:t>
      </w:r>
      <w:r>
        <w:rPr>
          <w:rFonts w:hint="eastAsia"/>
          <w:sz w:val="28"/>
          <w:szCs w:val="30"/>
        </w:rPr>
        <w:t>热点问题社会调查与剖析</w:t>
      </w:r>
      <w:r w:rsidR="006114F9">
        <w:rPr>
          <w:rFonts w:hint="eastAsia"/>
          <w:sz w:val="28"/>
          <w:szCs w:val="30"/>
        </w:rPr>
        <w:t>。</w:t>
      </w:r>
    </w:p>
    <w:p w:rsidR="000261E0" w:rsidRPr="000261E0" w:rsidRDefault="000261E0" w:rsidP="000261E0">
      <w:pPr>
        <w:ind w:firstLineChars="200" w:firstLine="562"/>
        <w:rPr>
          <w:b/>
          <w:sz w:val="28"/>
          <w:szCs w:val="30"/>
        </w:rPr>
      </w:pPr>
      <w:r w:rsidRPr="000261E0">
        <w:rPr>
          <w:rFonts w:hint="eastAsia"/>
          <w:b/>
          <w:sz w:val="28"/>
          <w:szCs w:val="30"/>
        </w:rPr>
        <w:t>三、论文征集有关要求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1</w:t>
      </w:r>
      <w:r w:rsidR="00B94A64">
        <w:rPr>
          <w:rFonts w:hint="eastAsia"/>
          <w:sz w:val="28"/>
          <w:szCs w:val="30"/>
        </w:rPr>
        <w:t>.</w:t>
      </w:r>
      <w:r w:rsidR="00B94A64">
        <w:rPr>
          <w:sz w:val="28"/>
          <w:szCs w:val="30"/>
        </w:rPr>
        <w:t xml:space="preserve"> </w:t>
      </w:r>
      <w:r w:rsidR="004477D0" w:rsidRPr="004E26B0">
        <w:rPr>
          <w:rFonts w:hint="eastAsia"/>
          <w:sz w:val="28"/>
          <w:szCs w:val="30"/>
        </w:rPr>
        <w:t>截稿</w:t>
      </w:r>
      <w:r w:rsidRPr="000261E0">
        <w:rPr>
          <w:rFonts w:hint="eastAsia"/>
          <w:sz w:val="28"/>
          <w:szCs w:val="30"/>
        </w:rPr>
        <w:t>时间为</w:t>
      </w:r>
      <w:r w:rsidRPr="000261E0">
        <w:rPr>
          <w:rFonts w:hint="eastAsia"/>
          <w:sz w:val="28"/>
          <w:szCs w:val="30"/>
        </w:rPr>
        <w:t>201</w:t>
      </w:r>
      <w:r w:rsidR="00426E9E">
        <w:rPr>
          <w:rFonts w:hint="eastAsia"/>
          <w:sz w:val="28"/>
          <w:szCs w:val="30"/>
        </w:rPr>
        <w:t>8</w:t>
      </w:r>
      <w:r w:rsidRPr="000261E0">
        <w:rPr>
          <w:rFonts w:hint="eastAsia"/>
          <w:sz w:val="28"/>
          <w:szCs w:val="30"/>
        </w:rPr>
        <w:t>年</w:t>
      </w:r>
      <w:r w:rsidR="00426E9E">
        <w:rPr>
          <w:rFonts w:hint="eastAsia"/>
          <w:sz w:val="28"/>
          <w:szCs w:val="30"/>
        </w:rPr>
        <w:t>7</w:t>
      </w:r>
      <w:r w:rsidRPr="000261E0">
        <w:rPr>
          <w:rFonts w:hint="eastAsia"/>
          <w:sz w:val="28"/>
          <w:szCs w:val="30"/>
        </w:rPr>
        <w:t>月</w:t>
      </w:r>
      <w:r w:rsidR="00133F00">
        <w:rPr>
          <w:rFonts w:hint="eastAsia"/>
          <w:sz w:val="28"/>
          <w:szCs w:val="30"/>
        </w:rPr>
        <w:t>30</w:t>
      </w:r>
      <w:r w:rsidRPr="000261E0">
        <w:rPr>
          <w:rFonts w:hint="eastAsia"/>
          <w:sz w:val="28"/>
          <w:szCs w:val="30"/>
        </w:rPr>
        <w:t>日，论文要求见附件。</w:t>
      </w:r>
    </w:p>
    <w:p w:rsidR="000D36EE" w:rsidRDefault="000D36EE" w:rsidP="000D36EE">
      <w:pPr>
        <w:ind w:firstLineChars="200" w:firstLine="560"/>
        <w:rPr>
          <w:sz w:val="28"/>
          <w:szCs w:val="30"/>
        </w:rPr>
      </w:pPr>
      <w:r>
        <w:rPr>
          <w:sz w:val="28"/>
          <w:szCs w:val="30"/>
        </w:rPr>
        <w:t>2</w:t>
      </w:r>
      <w:r w:rsidR="00B94A64">
        <w:rPr>
          <w:rFonts w:hint="eastAsia"/>
          <w:sz w:val="28"/>
          <w:szCs w:val="30"/>
        </w:rPr>
        <w:t>.</w:t>
      </w:r>
      <w:r w:rsidR="00B94A64">
        <w:rPr>
          <w:sz w:val="28"/>
          <w:szCs w:val="30"/>
        </w:rPr>
        <w:t xml:space="preserve"> </w:t>
      </w:r>
      <w:r w:rsidR="00B94A64">
        <w:rPr>
          <w:rFonts w:hint="eastAsia"/>
          <w:sz w:val="28"/>
          <w:szCs w:val="30"/>
        </w:rPr>
        <w:t>论文</w:t>
      </w:r>
      <w:r w:rsidR="000261E0" w:rsidRPr="000261E0">
        <w:rPr>
          <w:rFonts w:hint="eastAsia"/>
          <w:sz w:val="28"/>
          <w:szCs w:val="30"/>
        </w:rPr>
        <w:t>电子文件</w:t>
      </w:r>
      <w:r>
        <w:rPr>
          <w:rFonts w:hint="eastAsia"/>
          <w:sz w:val="28"/>
          <w:szCs w:val="30"/>
        </w:rPr>
        <w:t>应为</w:t>
      </w:r>
      <w:r w:rsidR="006D5436">
        <w:rPr>
          <w:sz w:val="28"/>
          <w:szCs w:val="30"/>
        </w:rPr>
        <w:t>W</w:t>
      </w:r>
      <w:r>
        <w:rPr>
          <w:sz w:val="28"/>
          <w:szCs w:val="30"/>
        </w:rPr>
        <w:t>ord</w:t>
      </w:r>
      <w:r w:rsidRPr="000261E0">
        <w:rPr>
          <w:rFonts w:hint="eastAsia"/>
          <w:sz w:val="28"/>
          <w:szCs w:val="30"/>
        </w:rPr>
        <w:t>文</w:t>
      </w:r>
      <w:r w:rsidR="004477D0">
        <w:rPr>
          <w:rFonts w:hint="eastAsia"/>
          <w:sz w:val="28"/>
          <w:szCs w:val="30"/>
        </w:rPr>
        <w:t>档</w:t>
      </w:r>
      <w:r w:rsidRPr="000261E0">
        <w:rPr>
          <w:rFonts w:hint="eastAsia"/>
          <w:sz w:val="28"/>
          <w:szCs w:val="30"/>
        </w:rPr>
        <w:t>，</w:t>
      </w:r>
      <w:r w:rsidR="000261E0" w:rsidRPr="000261E0">
        <w:rPr>
          <w:rFonts w:hint="eastAsia"/>
          <w:sz w:val="28"/>
          <w:szCs w:val="30"/>
        </w:rPr>
        <w:t>名称</w:t>
      </w:r>
      <w:r w:rsidR="004477D0">
        <w:rPr>
          <w:rFonts w:hint="eastAsia"/>
          <w:sz w:val="28"/>
          <w:szCs w:val="30"/>
        </w:rPr>
        <w:t>为</w:t>
      </w:r>
      <w:r w:rsidR="000261E0" w:rsidRPr="000261E0">
        <w:rPr>
          <w:rFonts w:hint="eastAsia"/>
          <w:sz w:val="28"/>
          <w:szCs w:val="30"/>
        </w:rPr>
        <w:t>论文标题</w:t>
      </w:r>
      <w:r>
        <w:rPr>
          <w:rFonts w:hint="eastAsia"/>
          <w:sz w:val="28"/>
          <w:szCs w:val="30"/>
        </w:rPr>
        <w:t>。</w:t>
      </w:r>
    </w:p>
    <w:p w:rsidR="000D36EE" w:rsidRPr="006D5436" w:rsidRDefault="000D36EE" w:rsidP="000D36EE">
      <w:pPr>
        <w:ind w:firstLineChars="200" w:firstLine="560"/>
        <w:rPr>
          <w:sz w:val="28"/>
          <w:szCs w:val="30"/>
        </w:rPr>
      </w:pPr>
      <w:r>
        <w:rPr>
          <w:sz w:val="28"/>
          <w:szCs w:val="30"/>
        </w:rPr>
        <w:t>3</w:t>
      </w:r>
      <w:r>
        <w:rPr>
          <w:rFonts w:hint="eastAsia"/>
          <w:sz w:val="28"/>
          <w:szCs w:val="30"/>
        </w:rPr>
        <w:t>.</w:t>
      </w:r>
      <w:r>
        <w:rPr>
          <w:sz w:val="28"/>
          <w:szCs w:val="30"/>
        </w:rPr>
        <w:t xml:space="preserve"> </w:t>
      </w:r>
      <w:r w:rsidR="004477D0" w:rsidRPr="004E26B0">
        <w:rPr>
          <w:rFonts w:hint="eastAsia"/>
          <w:sz w:val="28"/>
          <w:szCs w:val="30"/>
        </w:rPr>
        <w:t>投稿</w:t>
      </w:r>
      <w:r w:rsidR="004477D0">
        <w:rPr>
          <w:rFonts w:hint="eastAsia"/>
          <w:sz w:val="28"/>
          <w:szCs w:val="30"/>
        </w:rPr>
        <w:t>信箱</w:t>
      </w:r>
      <w:r w:rsidR="004477D0" w:rsidRPr="004E26B0">
        <w:rPr>
          <w:rFonts w:hint="eastAsia"/>
          <w:sz w:val="28"/>
          <w:szCs w:val="30"/>
        </w:rPr>
        <w:t>：</w:t>
      </w:r>
      <w:r w:rsidR="004477D0" w:rsidRPr="004E26B0">
        <w:rPr>
          <w:sz w:val="28"/>
          <w:szCs w:val="30"/>
        </w:rPr>
        <w:t>cutpa@qq.com</w:t>
      </w:r>
      <w:r w:rsidR="004477D0" w:rsidRPr="004E26B0">
        <w:rPr>
          <w:rFonts w:hint="eastAsia"/>
          <w:sz w:val="28"/>
          <w:szCs w:val="30"/>
        </w:rPr>
        <w:t>。邮件主题为</w:t>
      </w:r>
      <w:r w:rsidR="004477D0" w:rsidRPr="004E26B0">
        <w:rPr>
          <w:sz w:val="28"/>
          <w:szCs w:val="30"/>
        </w:rPr>
        <w:t>“2018</w:t>
      </w:r>
      <w:r w:rsidR="004477D0" w:rsidRPr="004E26B0">
        <w:rPr>
          <w:rFonts w:hint="eastAsia"/>
          <w:sz w:val="28"/>
          <w:szCs w:val="30"/>
        </w:rPr>
        <w:t>年中国城市交通规划年会论文</w:t>
      </w:r>
      <w:r w:rsidR="004477D0" w:rsidRPr="004E26B0">
        <w:rPr>
          <w:sz w:val="28"/>
          <w:szCs w:val="30"/>
        </w:rPr>
        <w:t>”</w:t>
      </w:r>
      <w:r w:rsidR="004477D0" w:rsidRPr="004E26B0">
        <w:rPr>
          <w:rFonts w:hint="eastAsia"/>
          <w:sz w:val="28"/>
          <w:szCs w:val="30"/>
        </w:rPr>
        <w:t>，论文应以邮件附件方式发送</w:t>
      </w:r>
      <w:r>
        <w:rPr>
          <w:rFonts w:hint="eastAsia"/>
          <w:sz w:val="28"/>
          <w:szCs w:val="30"/>
        </w:rPr>
        <w:t>。</w:t>
      </w:r>
      <w:bookmarkStart w:id="0" w:name="_GoBack"/>
      <w:bookmarkEnd w:id="0"/>
    </w:p>
    <w:p w:rsidR="000261E0" w:rsidRPr="000261E0" w:rsidRDefault="000261E0" w:rsidP="000261E0">
      <w:pPr>
        <w:ind w:firstLineChars="200" w:firstLine="562"/>
        <w:rPr>
          <w:b/>
          <w:sz w:val="28"/>
          <w:szCs w:val="30"/>
        </w:rPr>
      </w:pPr>
      <w:r w:rsidRPr="000261E0">
        <w:rPr>
          <w:rFonts w:hint="eastAsia"/>
          <w:b/>
          <w:sz w:val="28"/>
          <w:szCs w:val="30"/>
        </w:rPr>
        <w:t>四、论文评选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1</w:t>
      </w:r>
      <w:r w:rsidR="00B94A64">
        <w:rPr>
          <w:rFonts w:hint="eastAsia"/>
          <w:sz w:val="28"/>
          <w:szCs w:val="30"/>
        </w:rPr>
        <w:t>.</w:t>
      </w:r>
      <w:r w:rsidR="00B94A64">
        <w:rPr>
          <w:sz w:val="28"/>
          <w:szCs w:val="30"/>
        </w:rPr>
        <w:t xml:space="preserve"> </w:t>
      </w:r>
      <w:r w:rsidRPr="000261E0">
        <w:rPr>
          <w:rFonts w:hint="eastAsia"/>
          <w:sz w:val="28"/>
          <w:szCs w:val="30"/>
        </w:rPr>
        <w:t>学委会对收到的论文进行匿名评审。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2</w:t>
      </w:r>
      <w:r w:rsidR="00B94A64">
        <w:rPr>
          <w:rFonts w:hint="eastAsia"/>
          <w:sz w:val="28"/>
          <w:szCs w:val="30"/>
        </w:rPr>
        <w:t>.</w:t>
      </w:r>
      <w:r w:rsidR="00B94A64">
        <w:rPr>
          <w:sz w:val="28"/>
          <w:szCs w:val="30"/>
        </w:rPr>
        <w:t xml:space="preserve"> </w:t>
      </w:r>
      <w:r w:rsidRPr="000261E0">
        <w:rPr>
          <w:rFonts w:hint="eastAsia"/>
          <w:sz w:val="28"/>
          <w:szCs w:val="30"/>
        </w:rPr>
        <w:t>入选论文编入出版的年会论文集，优秀论文颁发证书。</w:t>
      </w:r>
    </w:p>
    <w:p w:rsid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3</w:t>
      </w:r>
      <w:r w:rsidR="00B94A64">
        <w:rPr>
          <w:rFonts w:hint="eastAsia"/>
          <w:sz w:val="28"/>
          <w:szCs w:val="30"/>
        </w:rPr>
        <w:t>.</w:t>
      </w:r>
      <w:r w:rsidR="00B94A64">
        <w:rPr>
          <w:sz w:val="28"/>
          <w:szCs w:val="30"/>
        </w:rPr>
        <w:t xml:space="preserve"> </w:t>
      </w:r>
      <w:r w:rsidRPr="000261E0">
        <w:rPr>
          <w:rFonts w:hint="eastAsia"/>
          <w:sz w:val="28"/>
          <w:szCs w:val="30"/>
        </w:rPr>
        <w:t>论文</w:t>
      </w:r>
      <w:r w:rsidR="00FD41D4">
        <w:rPr>
          <w:rFonts w:hint="eastAsia"/>
          <w:sz w:val="28"/>
          <w:szCs w:val="30"/>
        </w:rPr>
        <w:t>评审</w:t>
      </w:r>
      <w:r w:rsidRPr="000261E0">
        <w:rPr>
          <w:rFonts w:hint="eastAsia"/>
          <w:sz w:val="28"/>
          <w:szCs w:val="30"/>
        </w:rPr>
        <w:t>结果将在</w:t>
      </w:r>
      <w:r w:rsidRPr="000261E0">
        <w:rPr>
          <w:rFonts w:hint="eastAsia"/>
          <w:sz w:val="28"/>
          <w:szCs w:val="30"/>
        </w:rPr>
        <w:t>201</w:t>
      </w:r>
      <w:r w:rsidR="00133F00">
        <w:rPr>
          <w:rFonts w:hint="eastAsia"/>
          <w:sz w:val="28"/>
          <w:szCs w:val="30"/>
        </w:rPr>
        <w:t>8</w:t>
      </w:r>
      <w:r w:rsidRPr="000261E0">
        <w:rPr>
          <w:rFonts w:hint="eastAsia"/>
          <w:sz w:val="28"/>
          <w:szCs w:val="30"/>
        </w:rPr>
        <w:t>年</w:t>
      </w:r>
      <w:r w:rsidR="00133F00">
        <w:rPr>
          <w:rFonts w:hint="eastAsia"/>
          <w:sz w:val="28"/>
          <w:szCs w:val="30"/>
        </w:rPr>
        <w:t>8</w:t>
      </w:r>
      <w:r w:rsidRPr="000261E0">
        <w:rPr>
          <w:rFonts w:hint="eastAsia"/>
          <w:sz w:val="28"/>
          <w:szCs w:val="30"/>
        </w:rPr>
        <w:t>月底前通知作者。</w:t>
      </w:r>
    </w:p>
    <w:p w:rsidR="000261E0" w:rsidRPr="000261E0" w:rsidRDefault="000261E0" w:rsidP="000261E0">
      <w:pPr>
        <w:ind w:firstLineChars="200" w:firstLine="562"/>
        <w:rPr>
          <w:b/>
          <w:sz w:val="28"/>
          <w:szCs w:val="30"/>
        </w:rPr>
      </w:pPr>
      <w:r w:rsidRPr="000261E0">
        <w:rPr>
          <w:rFonts w:hint="eastAsia"/>
          <w:b/>
          <w:sz w:val="28"/>
          <w:szCs w:val="30"/>
        </w:rPr>
        <w:t>五、</w:t>
      </w:r>
      <w:r w:rsidR="00FD41D4">
        <w:rPr>
          <w:rFonts w:hint="eastAsia"/>
          <w:b/>
          <w:sz w:val="28"/>
          <w:szCs w:val="30"/>
        </w:rPr>
        <w:t>学委会</w:t>
      </w:r>
      <w:r w:rsidRPr="000261E0">
        <w:rPr>
          <w:rFonts w:hint="eastAsia"/>
          <w:b/>
          <w:sz w:val="28"/>
          <w:szCs w:val="30"/>
        </w:rPr>
        <w:t>联系方式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中国城市规划学会城市交通规划学术委员会秘书处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lastRenderedPageBreak/>
        <w:t>地址：北京市三里河路</w:t>
      </w:r>
      <w:r w:rsidRPr="000261E0">
        <w:rPr>
          <w:rFonts w:hint="eastAsia"/>
          <w:sz w:val="28"/>
          <w:szCs w:val="30"/>
        </w:rPr>
        <w:t>9</w:t>
      </w:r>
      <w:r w:rsidRPr="000261E0">
        <w:rPr>
          <w:rFonts w:hint="eastAsia"/>
          <w:sz w:val="28"/>
          <w:szCs w:val="30"/>
        </w:rPr>
        <w:t>号中国城市规划设计研究院城市交通研究分院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邮政编码：</w:t>
      </w:r>
      <w:r w:rsidRPr="000261E0">
        <w:rPr>
          <w:rFonts w:hint="eastAsia"/>
          <w:sz w:val="28"/>
          <w:szCs w:val="30"/>
        </w:rPr>
        <w:t>100037</w:t>
      </w:r>
    </w:p>
    <w:p w:rsidR="00B94A64" w:rsidRDefault="00B94A64" w:rsidP="00B94A64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联系人：</w:t>
      </w:r>
      <w:proofErr w:type="gramStart"/>
      <w:r>
        <w:rPr>
          <w:rFonts w:hint="eastAsia"/>
          <w:sz w:val="28"/>
          <w:szCs w:val="30"/>
        </w:rPr>
        <w:t>孟凡荣</w:t>
      </w:r>
      <w:proofErr w:type="gramEnd"/>
      <w:r>
        <w:rPr>
          <w:rFonts w:hint="eastAsia"/>
          <w:sz w:val="28"/>
          <w:szCs w:val="30"/>
        </w:rPr>
        <w:t xml:space="preserve"> </w:t>
      </w:r>
      <w:r w:rsidRPr="000261E0">
        <w:rPr>
          <w:rFonts w:hint="eastAsia"/>
          <w:sz w:val="28"/>
          <w:szCs w:val="30"/>
        </w:rPr>
        <w:t>张宇</w:t>
      </w:r>
      <w:r w:rsidRPr="000261E0">
        <w:rPr>
          <w:rFonts w:hint="eastAsia"/>
          <w:sz w:val="28"/>
          <w:szCs w:val="30"/>
        </w:rPr>
        <w:t xml:space="preserve">    </w:t>
      </w:r>
    </w:p>
    <w:p w:rsidR="00B94A64" w:rsidRDefault="00B94A64" w:rsidP="00B94A64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电话：</w:t>
      </w:r>
      <w:r>
        <w:rPr>
          <w:rFonts w:hint="eastAsia"/>
          <w:sz w:val="28"/>
          <w:szCs w:val="30"/>
        </w:rPr>
        <w:t>010-58323220</w:t>
      </w:r>
      <w:r>
        <w:rPr>
          <w:rFonts w:hint="eastAsia"/>
          <w:sz w:val="28"/>
          <w:szCs w:val="30"/>
        </w:rPr>
        <w:t>，</w:t>
      </w:r>
      <w:r w:rsidRPr="000261E0">
        <w:rPr>
          <w:rFonts w:hint="eastAsia"/>
          <w:sz w:val="28"/>
          <w:szCs w:val="30"/>
        </w:rPr>
        <w:t xml:space="preserve">010-58323221   </w:t>
      </w:r>
    </w:p>
    <w:p w:rsidR="00B94A64" w:rsidRDefault="00B94A64" w:rsidP="00B94A64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传真：</w:t>
      </w:r>
      <w:r w:rsidRPr="000261E0">
        <w:rPr>
          <w:rFonts w:hint="eastAsia"/>
          <w:sz w:val="28"/>
          <w:szCs w:val="30"/>
        </w:rPr>
        <w:t>010-58323220</w:t>
      </w:r>
    </w:p>
    <w:p w:rsidR="00B94A64" w:rsidRDefault="00B94A64" w:rsidP="00B94A64">
      <w:pPr>
        <w:ind w:firstLineChars="200" w:firstLine="560"/>
        <w:rPr>
          <w:sz w:val="28"/>
          <w:szCs w:val="30"/>
        </w:rPr>
      </w:pPr>
      <w:r>
        <w:rPr>
          <w:rFonts w:hint="eastAsia"/>
          <w:sz w:val="28"/>
          <w:szCs w:val="30"/>
        </w:rPr>
        <w:t>电子信箱</w:t>
      </w:r>
      <w:r>
        <w:rPr>
          <w:sz w:val="28"/>
          <w:szCs w:val="30"/>
        </w:rPr>
        <w:t>：</w:t>
      </w:r>
      <w:hyperlink r:id="rId8" w:history="1">
        <w:r w:rsidRPr="00B94A64">
          <w:rPr>
            <w:rFonts w:hint="eastAsia"/>
            <w:sz w:val="28"/>
            <w:szCs w:val="30"/>
          </w:rPr>
          <w:t>cutpa@qq.com</w:t>
        </w:r>
      </w:hyperlink>
    </w:p>
    <w:p w:rsidR="00B94A64" w:rsidRDefault="00B94A64" w:rsidP="00B94A64">
      <w:pPr>
        <w:ind w:firstLineChars="200" w:firstLine="560"/>
        <w:rPr>
          <w:sz w:val="28"/>
          <w:szCs w:val="30"/>
        </w:rPr>
      </w:pPr>
      <w:r>
        <w:rPr>
          <w:rFonts w:hint="eastAsia"/>
          <w:sz w:val="28"/>
          <w:szCs w:val="30"/>
        </w:rPr>
        <w:t>网址</w:t>
      </w:r>
      <w:r>
        <w:rPr>
          <w:sz w:val="28"/>
          <w:szCs w:val="30"/>
        </w:rPr>
        <w:t>：</w:t>
      </w:r>
      <w:hyperlink r:id="rId9" w:history="1">
        <w:r w:rsidRPr="00B94A64">
          <w:rPr>
            <w:sz w:val="28"/>
            <w:szCs w:val="30"/>
          </w:rPr>
          <w:t>http://www.chinautc.com</w:t>
        </w:r>
      </w:hyperlink>
    </w:p>
    <w:p w:rsidR="00B94A64" w:rsidRPr="000261E0" w:rsidRDefault="00B94A64" w:rsidP="00B94A64">
      <w:pPr>
        <w:ind w:firstLineChars="200" w:firstLine="560"/>
        <w:rPr>
          <w:sz w:val="28"/>
          <w:szCs w:val="30"/>
        </w:rPr>
      </w:pPr>
      <w:proofErr w:type="gramStart"/>
      <w:r>
        <w:rPr>
          <w:rFonts w:hint="eastAsia"/>
          <w:sz w:val="28"/>
          <w:szCs w:val="30"/>
        </w:rPr>
        <w:t>微信公众号</w:t>
      </w:r>
      <w:proofErr w:type="gramEnd"/>
      <w:r>
        <w:rPr>
          <w:sz w:val="28"/>
          <w:szCs w:val="30"/>
        </w:rPr>
        <w:t>：城市交通规划学委会</w:t>
      </w:r>
    </w:p>
    <w:p w:rsidR="000261E0" w:rsidRPr="00B94A64" w:rsidRDefault="000261E0" w:rsidP="000261E0">
      <w:pPr>
        <w:ind w:firstLineChars="200" w:firstLine="560"/>
        <w:rPr>
          <w:sz w:val="28"/>
          <w:szCs w:val="30"/>
        </w:rPr>
      </w:pP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</w:p>
    <w:p w:rsidR="000261E0" w:rsidRPr="000261E0" w:rsidRDefault="000261E0" w:rsidP="000C6814">
      <w:pPr>
        <w:ind w:firstLineChars="200" w:firstLine="560"/>
        <w:jc w:val="right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中国城市规划学会城市交通规划学术委员会</w:t>
      </w:r>
    </w:p>
    <w:p w:rsidR="000261E0" w:rsidRPr="000261E0" w:rsidRDefault="000261E0" w:rsidP="000C6814">
      <w:pPr>
        <w:ind w:firstLineChars="200" w:firstLine="560"/>
        <w:jc w:val="right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201</w:t>
      </w:r>
      <w:r w:rsidR="000C6814">
        <w:rPr>
          <w:rFonts w:hint="eastAsia"/>
          <w:sz w:val="28"/>
          <w:szCs w:val="30"/>
        </w:rPr>
        <w:t>8</w:t>
      </w:r>
      <w:r w:rsidRPr="000261E0">
        <w:rPr>
          <w:rFonts w:hint="eastAsia"/>
          <w:sz w:val="28"/>
          <w:szCs w:val="30"/>
        </w:rPr>
        <w:t>年</w:t>
      </w:r>
      <w:r w:rsidR="000C6814">
        <w:rPr>
          <w:rFonts w:hint="eastAsia"/>
          <w:sz w:val="28"/>
          <w:szCs w:val="30"/>
        </w:rPr>
        <w:t>4</w:t>
      </w:r>
      <w:r w:rsidRPr="000261E0">
        <w:rPr>
          <w:rFonts w:hint="eastAsia"/>
          <w:sz w:val="28"/>
          <w:szCs w:val="30"/>
        </w:rPr>
        <w:t>月</w:t>
      </w:r>
      <w:r w:rsidR="000C6814">
        <w:rPr>
          <w:rFonts w:hint="eastAsia"/>
          <w:sz w:val="28"/>
          <w:szCs w:val="30"/>
        </w:rPr>
        <w:t>30</w:t>
      </w:r>
      <w:r w:rsidRPr="000261E0">
        <w:rPr>
          <w:rFonts w:hint="eastAsia"/>
          <w:sz w:val="28"/>
          <w:szCs w:val="30"/>
        </w:rPr>
        <w:t>日</w:t>
      </w:r>
    </w:p>
    <w:p w:rsidR="00B94A64" w:rsidRDefault="000261E0" w:rsidP="00B94A64">
      <w:pPr>
        <w:ind w:firstLineChars="200" w:firstLine="560"/>
        <w:rPr>
          <w:sz w:val="28"/>
          <w:szCs w:val="30"/>
        </w:rPr>
      </w:pPr>
      <w:r w:rsidRPr="000261E0">
        <w:rPr>
          <w:sz w:val="28"/>
          <w:szCs w:val="30"/>
        </w:rPr>
        <w:t xml:space="preserve"> </w:t>
      </w:r>
    </w:p>
    <w:p w:rsidR="00B94A64" w:rsidRDefault="00B94A64" w:rsidP="00B94A64">
      <w:pPr>
        <w:ind w:firstLineChars="200" w:firstLine="560"/>
        <w:rPr>
          <w:sz w:val="28"/>
          <w:szCs w:val="30"/>
        </w:rPr>
      </w:pPr>
    </w:p>
    <w:p w:rsidR="000261E0" w:rsidRDefault="00B94A64" w:rsidP="00B94A64">
      <w:pPr>
        <w:rPr>
          <w:sz w:val="28"/>
          <w:szCs w:val="30"/>
        </w:rPr>
      </w:pPr>
      <w:r>
        <w:rPr>
          <w:rFonts w:hint="eastAsia"/>
          <w:sz w:val="28"/>
          <w:szCs w:val="30"/>
        </w:rPr>
        <w:t>抄报</w:t>
      </w:r>
      <w:r>
        <w:rPr>
          <w:sz w:val="28"/>
          <w:szCs w:val="30"/>
        </w:rPr>
        <w:t>：</w:t>
      </w:r>
      <w:r>
        <w:rPr>
          <w:rFonts w:hint="eastAsia"/>
          <w:sz w:val="28"/>
          <w:szCs w:val="30"/>
        </w:rPr>
        <w:t>中国</w:t>
      </w:r>
      <w:r>
        <w:rPr>
          <w:sz w:val="28"/>
          <w:szCs w:val="30"/>
        </w:rPr>
        <w:t>城市规划</w:t>
      </w:r>
      <w:r>
        <w:rPr>
          <w:rFonts w:hint="eastAsia"/>
          <w:sz w:val="28"/>
          <w:szCs w:val="30"/>
        </w:rPr>
        <w:t>学会</w:t>
      </w:r>
      <w:r w:rsidR="000261E0">
        <w:rPr>
          <w:sz w:val="28"/>
          <w:szCs w:val="30"/>
        </w:rPr>
        <w:br w:type="page"/>
      </w:r>
    </w:p>
    <w:p w:rsidR="000261E0" w:rsidRPr="000261E0" w:rsidRDefault="000261E0" w:rsidP="005651A7">
      <w:pPr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lastRenderedPageBreak/>
        <w:t>附件：</w:t>
      </w:r>
    </w:p>
    <w:p w:rsidR="000261E0" w:rsidRPr="00FD41D4" w:rsidRDefault="000261E0" w:rsidP="00FD41D4">
      <w:pPr>
        <w:jc w:val="center"/>
        <w:rPr>
          <w:b/>
          <w:szCs w:val="30"/>
        </w:rPr>
      </w:pPr>
      <w:r w:rsidRPr="00FD41D4">
        <w:rPr>
          <w:rFonts w:hint="eastAsia"/>
          <w:b/>
          <w:szCs w:val="30"/>
        </w:rPr>
        <w:t>论文要求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1</w:t>
      </w:r>
      <w:r w:rsidRPr="000261E0">
        <w:rPr>
          <w:rFonts w:hint="eastAsia"/>
          <w:sz w:val="28"/>
          <w:szCs w:val="30"/>
        </w:rPr>
        <w:t>．作者文责自负，不得侵犯他人著作权。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2</w:t>
      </w:r>
      <w:r w:rsidRPr="000261E0">
        <w:rPr>
          <w:rFonts w:hint="eastAsia"/>
          <w:sz w:val="28"/>
          <w:szCs w:val="30"/>
        </w:rPr>
        <w:t>．全文字数控制在</w:t>
      </w:r>
      <w:r w:rsidRPr="000261E0">
        <w:rPr>
          <w:rFonts w:hint="eastAsia"/>
          <w:sz w:val="28"/>
          <w:szCs w:val="30"/>
        </w:rPr>
        <w:t>7000</w:t>
      </w:r>
      <w:r w:rsidRPr="000261E0">
        <w:rPr>
          <w:rFonts w:hint="eastAsia"/>
          <w:sz w:val="28"/>
          <w:szCs w:val="30"/>
        </w:rPr>
        <w:t>字以内，采用</w:t>
      </w:r>
      <w:r w:rsidRPr="000261E0">
        <w:rPr>
          <w:rFonts w:hint="eastAsia"/>
          <w:sz w:val="28"/>
          <w:szCs w:val="30"/>
        </w:rPr>
        <w:t xml:space="preserve">Word </w:t>
      </w:r>
      <w:r w:rsidRPr="000261E0">
        <w:rPr>
          <w:rFonts w:hint="eastAsia"/>
          <w:sz w:val="28"/>
          <w:szCs w:val="30"/>
        </w:rPr>
        <w:t>文件格式通栏排版。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3</w:t>
      </w:r>
      <w:r w:rsidRPr="000261E0">
        <w:rPr>
          <w:rFonts w:hint="eastAsia"/>
          <w:sz w:val="28"/>
          <w:szCs w:val="30"/>
        </w:rPr>
        <w:t>．页面尺寸为</w:t>
      </w:r>
      <w:r w:rsidRPr="000261E0">
        <w:rPr>
          <w:rFonts w:hint="eastAsia"/>
          <w:sz w:val="28"/>
          <w:szCs w:val="30"/>
        </w:rPr>
        <w:t>A4</w:t>
      </w:r>
      <w:r w:rsidRPr="000261E0">
        <w:rPr>
          <w:rFonts w:hint="eastAsia"/>
          <w:sz w:val="28"/>
          <w:szCs w:val="30"/>
        </w:rPr>
        <w:t>，边界设定：上下</w:t>
      </w:r>
      <w:r w:rsidRPr="000261E0">
        <w:rPr>
          <w:rFonts w:hint="eastAsia"/>
          <w:sz w:val="28"/>
          <w:szCs w:val="30"/>
        </w:rPr>
        <w:t>25.4mm</w:t>
      </w:r>
      <w:r w:rsidRPr="000261E0">
        <w:rPr>
          <w:rFonts w:hint="eastAsia"/>
          <w:sz w:val="28"/>
          <w:szCs w:val="30"/>
        </w:rPr>
        <w:t>，左右</w:t>
      </w:r>
      <w:r w:rsidRPr="000261E0">
        <w:rPr>
          <w:rFonts w:hint="eastAsia"/>
          <w:sz w:val="28"/>
          <w:szCs w:val="30"/>
        </w:rPr>
        <w:t>31.7mm</w:t>
      </w:r>
      <w:r w:rsidRPr="000261E0">
        <w:rPr>
          <w:rFonts w:hint="eastAsia"/>
          <w:sz w:val="28"/>
          <w:szCs w:val="30"/>
        </w:rPr>
        <w:t>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4</w:t>
      </w:r>
      <w:r w:rsidRPr="000261E0">
        <w:rPr>
          <w:rFonts w:hint="eastAsia"/>
          <w:sz w:val="28"/>
          <w:szCs w:val="30"/>
        </w:rPr>
        <w:t>．文章标题字数不超过</w:t>
      </w:r>
      <w:r w:rsidRPr="000261E0">
        <w:rPr>
          <w:rFonts w:hint="eastAsia"/>
          <w:sz w:val="28"/>
          <w:szCs w:val="30"/>
        </w:rPr>
        <w:t>20</w:t>
      </w:r>
      <w:r w:rsidRPr="000261E0">
        <w:rPr>
          <w:rFonts w:hint="eastAsia"/>
          <w:sz w:val="28"/>
          <w:szCs w:val="30"/>
        </w:rPr>
        <w:t>字，三号黑体，居中排版；空两行后作者姓名，五号黑体，居中排板。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5</w:t>
      </w:r>
      <w:r w:rsidRPr="000261E0">
        <w:rPr>
          <w:rFonts w:hint="eastAsia"/>
          <w:sz w:val="28"/>
          <w:szCs w:val="30"/>
        </w:rPr>
        <w:t>．空两行为文章摘要和关键词，小五号楷体，左齐，首行空两格。摘要需概括文章的主要学术观点，应包括研究的目的、采用的技术方法、创新点以及主要结论，避免空话、套话，</w:t>
      </w:r>
      <w:r w:rsidRPr="000261E0">
        <w:rPr>
          <w:rFonts w:hint="eastAsia"/>
          <w:sz w:val="28"/>
          <w:szCs w:val="30"/>
        </w:rPr>
        <w:t>300</w:t>
      </w:r>
      <w:r w:rsidRPr="000261E0">
        <w:rPr>
          <w:rFonts w:hint="eastAsia"/>
          <w:sz w:val="28"/>
          <w:szCs w:val="30"/>
        </w:rPr>
        <w:t>字左右；关键词</w:t>
      </w:r>
      <w:r w:rsidRPr="000261E0">
        <w:rPr>
          <w:rFonts w:hint="eastAsia"/>
          <w:sz w:val="28"/>
          <w:szCs w:val="30"/>
        </w:rPr>
        <w:t>3-5</w:t>
      </w:r>
      <w:r w:rsidRPr="000261E0">
        <w:rPr>
          <w:rFonts w:hint="eastAsia"/>
          <w:sz w:val="28"/>
          <w:szCs w:val="30"/>
        </w:rPr>
        <w:t>个，要选择最具有检索意义的术语，词义应尽可能与文章的具体范畴相对应，避免使用上位词或下位词，一般为名词或词组，不得以短句作为关键词。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6</w:t>
      </w:r>
      <w:r w:rsidRPr="000261E0">
        <w:rPr>
          <w:rFonts w:hint="eastAsia"/>
          <w:sz w:val="28"/>
          <w:szCs w:val="30"/>
        </w:rPr>
        <w:t>．空两行为正文，五号宋体，两端对齐，首行空两汉字，</w:t>
      </w:r>
      <w:r w:rsidRPr="000261E0">
        <w:rPr>
          <w:rFonts w:hint="eastAsia"/>
          <w:sz w:val="28"/>
          <w:szCs w:val="30"/>
        </w:rPr>
        <w:t>1.5</w:t>
      </w:r>
      <w:r w:rsidRPr="000261E0">
        <w:rPr>
          <w:rFonts w:hint="eastAsia"/>
          <w:sz w:val="28"/>
          <w:szCs w:val="30"/>
        </w:rPr>
        <w:t>倍行距。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7</w:t>
      </w:r>
      <w:r w:rsidRPr="000261E0">
        <w:rPr>
          <w:rFonts w:hint="eastAsia"/>
          <w:sz w:val="28"/>
          <w:szCs w:val="30"/>
        </w:rPr>
        <w:t>．文稿采用层次标题形式，即</w:t>
      </w:r>
      <w:r w:rsidR="00FD41D4">
        <w:rPr>
          <w:rFonts w:hint="eastAsia"/>
          <w:sz w:val="28"/>
          <w:szCs w:val="30"/>
        </w:rPr>
        <w:t>1</w:t>
      </w:r>
      <w:r w:rsidR="00B94A64">
        <w:rPr>
          <w:rFonts w:hint="eastAsia"/>
          <w:sz w:val="28"/>
          <w:szCs w:val="30"/>
        </w:rPr>
        <w:t>，</w:t>
      </w:r>
      <w:r w:rsidRPr="000261E0">
        <w:rPr>
          <w:rFonts w:hint="eastAsia"/>
          <w:sz w:val="28"/>
          <w:szCs w:val="30"/>
        </w:rPr>
        <w:t>1.1</w:t>
      </w:r>
      <w:r w:rsidR="00B94A64">
        <w:rPr>
          <w:rFonts w:hint="eastAsia"/>
          <w:sz w:val="28"/>
          <w:szCs w:val="30"/>
        </w:rPr>
        <w:t>，</w:t>
      </w:r>
      <w:r w:rsidRPr="000261E0">
        <w:rPr>
          <w:rFonts w:hint="eastAsia"/>
          <w:sz w:val="28"/>
          <w:szCs w:val="30"/>
        </w:rPr>
        <w:t>1.1.1</w:t>
      </w:r>
      <w:r w:rsidR="00B94A64">
        <w:rPr>
          <w:rFonts w:hint="eastAsia"/>
          <w:sz w:val="28"/>
          <w:szCs w:val="30"/>
        </w:rPr>
        <w:t>，</w:t>
      </w:r>
      <w:r w:rsidRPr="000261E0">
        <w:rPr>
          <w:rFonts w:hint="eastAsia"/>
          <w:sz w:val="28"/>
          <w:szCs w:val="30"/>
        </w:rPr>
        <w:t>1</w:t>
      </w:r>
      <w:r w:rsidR="00B94A64">
        <w:rPr>
          <w:rFonts w:hint="eastAsia"/>
          <w:sz w:val="28"/>
          <w:szCs w:val="30"/>
        </w:rPr>
        <w:t>）</w:t>
      </w:r>
      <w:r w:rsidRPr="000261E0">
        <w:rPr>
          <w:rFonts w:hint="eastAsia"/>
          <w:sz w:val="28"/>
          <w:szCs w:val="30"/>
        </w:rPr>
        <w:t>，均左齐，一级标题采用四号黑体；二级标题采用小四号宋体加粗；三级标题采用小四号楷体；四级标题同正文。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8</w:t>
      </w:r>
      <w:r w:rsidR="00FD41D4">
        <w:rPr>
          <w:rFonts w:hint="eastAsia"/>
          <w:sz w:val="28"/>
          <w:szCs w:val="30"/>
        </w:rPr>
        <w:t>．插图清晰度需符合印刷要求，</w:t>
      </w:r>
      <w:proofErr w:type="gramStart"/>
      <w:r w:rsidR="00F72EBD">
        <w:rPr>
          <w:rFonts w:hint="eastAsia"/>
          <w:sz w:val="28"/>
          <w:szCs w:val="30"/>
        </w:rPr>
        <w:t>并附</w:t>
      </w:r>
      <w:r w:rsidRPr="000261E0">
        <w:rPr>
          <w:rFonts w:hint="eastAsia"/>
          <w:sz w:val="28"/>
          <w:szCs w:val="30"/>
        </w:rPr>
        <w:t>图</w:t>
      </w:r>
      <w:proofErr w:type="gramEnd"/>
      <w:r w:rsidRPr="000261E0">
        <w:rPr>
          <w:rFonts w:hint="eastAsia"/>
          <w:sz w:val="28"/>
          <w:szCs w:val="30"/>
        </w:rPr>
        <w:t>编号及图名。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9</w:t>
      </w:r>
      <w:r w:rsidRPr="000261E0">
        <w:rPr>
          <w:rFonts w:hint="eastAsia"/>
          <w:sz w:val="28"/>
          <w:szCs w:val="30"/>
        </w:rPr>
        <w:t>．正文后附注释和参考文献，“注释”两字和“参考文献”四字居中排；注释和参考文献用小五号楷体，两端对齐，首行空两格，</w:t>
      </w:r>
      <w:r w:rsidRPr="000261E0">
        <w:rPr>
          <w:rFonts w:hint="eastAsia"/>
          <w:sz w:val="28"/>
          <w:szCs w:val="30"/>
        </w:rPr>
        <w:t>1.5</w:t>
      </w:r>
      <w:r w:rsidRPr="000261E0">
        <w:rPr>
          <w:rFonts w:hint="eastAsia"/>
          <w:sz w:val="28"/>
          <w:szCs w:val="30"/>
        </w:rPr>
        <w:t>倍行距。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t>10</w:t>
      </w:r>
      <w:r w:rsidRPr="000261E0">
        <w:rPr>
          <w:rFonts w:hint="eastAsia"/>
          <w:sz w:val="28"/>
          <w:szCs w:val="30"/>
        </w:rPr>
        <w:t>．论文最后另附一页，包括以下内容：所投稿件原创性声明、稿件标</w:t>
      </w:r>
      <w:r w:rsidRPr="000261E0">
        <w:rPr>
          <w:rFonts w:hint="eastAsia"/>
          <w:sz w:val="28"/>
          <w:szCs w:val="30"/>
        </w:rPr>
        <w:lastRenderedPageBreak/>
        <w:t>题、作者姓名、性别、出生年月、最高学历、工作单位、通讯地址</w:t>
      </w:r>
      <w:r w:rsidRPr="000261E0">
        <w:rPr>
          <w:rFonts w:hint="eastAsia"/>
          <w:sz w:val="28"/>
          <w:szCs w:val="30"/>
        </w:rPr>
        <w:t>(</w:t>
      </w:r>
      <w:r w:rsidRPr="000261E0">
        <w:rPr>
          <w:rFonts w:hint="eastAsia"/>
          <w:sz w:val="28"/>
          <w:szCs w:val="30"/>
        </w:rPr>
        <w:t>含邮政编码</w:t>
      </w:r>
      <w:r w:rsidRPr="000261E0">
        <w:rPr>
          <w:rFonts w:hint="eastAsia"/>
          <w:sz w:val="28"/>
          <w:szCs w:val="30"/>
        </w:rPr>
        <w:t>)</w:t>
      </w:r>
      <w:r w:rsidRPr="000261E0">
        <w:rPr>
          <w:rFonts w:hint="eastAsia"/>
          <w:sz w:val="28"/>
          <w:szCs w:val="30"/>
        </w:rPr>
        <w:t>、职务、职称、联系电话、传真、电子信箱。</w:t>
      </w:r>
    </w:p>
    <w:sectPr w:rsidR="000261E0" w:rsidRPr="000261E0" w:rsidSect="00770F5B">
      <w:headerReference w:type="default" r:id="rId10"/>
      <w:pgSz w:w="11906" w:h="16838" w:code="9"/>
      <w:pgMar w:top="1985" w:right="1304" w:bottom="181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E6" w:rsidRDefault="00C760E6" w:rsidP="00D46B8C">
      <w:r>
        <w:separator/>
      </w:r>
    </w:p>
  </w:endnote>
  <w:endnote w:type="continuationSeparator" w:id="0">
    <w:p w:rsidR="00C760E6" w:rsidRDefault="00C760E6" w:rsidP="00D4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665522"/>
      <w:docPartObj>
        <w:docPartGallery w:val="Page Numbers (Bottom of Page)"/>
        <w:docPartUnique/>
      </w:docPartObj>
    </w:sdtPr>
    <w:sdtEndPr/>
    <w:sdtContent>
      <w:p w:rsidR="00C6224A" w:rsidRDefault="00C622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D0" w:rsidRPr="004477D0">
          <w:rPr>
            <w:noProof/>
            <w:lang w:val="zh-CN"/>
          </w:rPr>
          <w:t>5</w:t>
        </w:r>
        <w:r>
          <w:fldChar w:fldCharType="end"/>
        </w:r>
      </w:p>
    </w:sdtContent>
  </w:sdt>
  <w:p w:rsidR="00C6224A" w:rsidRDefault="00C622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E6" w:rsidRDefault="00C760E6" w:rsidP="00D46B8C">
      <w:r>
        <w:separator/>
      </w:r>
    </w:p>
  </w:footnote>
  <w:footnote w:type="continuationSeparator" w:id="0">
    <w:p w:rsidR="00C760E6" w:rsidRDefault="00C760E6" w:rsidP="00D4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8C" w:rsidRP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color w:val="C00000"/>
        <w:sz w:val="40"/>
        <w:szCs w:val="48"/>
      </w:rPr>
    </w:pPr>
  </w:p>
  <w:p w:rsidR="00D46B8C" w:rsidRP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color w:val="C00000"/>
        <w:sz w:val="40"/>
        <w:szCs w:val="48"/>
      </w:rPr>
    </w:pPr>
  </w:p>
  <w:p w:rsidR="00D46B8C" w:rsidRP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b/>
        <w:color w:val="C00000"/>
        <w:sz w:val="48"/>
        <w:szCs w:val="48"/>
      </w:rPr>
    </w:pPr>
    <w:r w:rsidRPr="00D46B8C">
      <w:rPr>
        <w:rFonts w:asciiTheme="minorEastAsia" w:eastAsiaTheme="minorEastAsia" w:hAnsiTheme="minorEastAsia" w:hint="eastAsia"/>
        <w:b/>
        <w:color w:val="C00000"/>
        <w:sz w:val="48"/>
        <w:szCs w:val="48"/>
      </w:rPr>
      <w:t>中国城市规划学会城市交通规划学术委员会</w:t>
    </w:r>
  </w:p>
  <w:p w:rsid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color w:val="C00000"/>
        <w:sz w:val="32"/>
        <w:szCs w:val="48"/>
      </w:rPr>
    </w:pPr>
  </w:p>
  <w:p w:rsidR="00D46B8C" w:rsidRP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sz w:val="32"/>
        <w:szCs w:val="48"/>
      </w:rPr>
    </w:pPr>
    <w:r>
      <w:rPr>
        <w:rFonts w:asciiTheme="minorEastAsia" w:eastAsiaTheme="minorEastAsia" w:hAnsiTheme="minorEastAsia" w:hint="eastAsia"/>
        <w:noProof/>
        <w:sz w:val="32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418465</wp:posOffset>
              </wp:positionV>
              <wp:extent cx="5868000" cy="0"/>
              <wp:effectExtent l="0" t="1905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D3D549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95pt" to="462.0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" strokecolor="#c00000" strokeweight="2.25pt">
              <v:stroke joinstyle="miter"/>
            </v:line>
          </w:pict>
        </mc:Fallback>
      </mc:AlternateContent>
    </w:r>
    <w:proofErr w:type="gramStart"/>
    <w:r w:rsidRPr="00D46B8C">
      <w:rPr>
        <w:rFonts w:asciiTheme="minorEastAsia" w:eastAsiaTheme="minorEastAsia" w:hAnsiTheme="minorEastAsia" w:hint="eastAsia"/>
        <w:sz w:val="32"/>
        <w:szCs w:val="48"/>
      </w:rPr>
      <w:t>城交委</w:t>
    </w:r>
    <w:proofErr w:type="gramEnd"/>
    <w:r>
      <w:rPr>
        <w:rFonts w:asciiTheme="minorEastAsia" w:eastAsiaTheme="minorEastAsia" w:hAnsiTheme="minorEastAsia" w:hint="eastAsia"/>
        <w:sz w:val="32"/>
        <w:szCs w:val="48"/>
      </w:rPr>
      <w:t>〔2018〕</w:t>
    </w:r>
    <w:r w:rsidR="009A5366">
      <w:rPr>
        <w:rFonts w:asciiTheme="minorEastAsia" w:eastAsiaTheme="minorEastAsia" w:hAnsiTheme="minorEastAsia" w:hint="eastAsia"/>
        <w:sz w:val="32"/>
        <w:szCs w:val="48"/>
      </w:rPr>
      <w:t>3</w:t>
    </w:r>
    <w:r>
      <w:rPr>
        <w:rFonts w:asciiTheme="minorEastAsia" w:eastAsiaTheme="minorEastAsia" w:hAnsiTheme="minorEastAsia" w:hint="eastAsia"/>
        <w:sz w:val="32"/>
        <w:szCs w:val="48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1B" w:rsidRPr="001F201B" w:rsidRDefault="001F201B" w:rsidP="001F201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A3"/>
    <w:rsid w:val="000261E0"/>
    <w:rsid w:val="00060C73"/>
    <w:rsid w:val="000C6814"/>
    <w:rsid w:val="000D36EE"/>
    <w:rsid w:val="00133F00"/>
    <w:rsid w:val="001A0116"/>
    <w:rsid w:val="001F201B"/>
    <w:rsid w:val="002B6B22"/>
    <w:rsid w:val="00332261"/>
    <w:rsid w:val="003A0BEA"/>
    <w:rsid w:val="003B23A5"/>
    <w:rsid w:val="003C29AD"/>
    <w:rsid w:val="003C3E1E"/>
    <w:rsid w:val="00421ACB"/>
    <w:rsid w:val="00426E9E"/>
    <w:rsid w:val="00434BEC"/>
    <w:rsid w:val="004477D0"/>
    <w:rsid w:val="004549AE"/>
    <w:rsid w:val="00485735"/>
    <w:rsid w:val="004E71B3"/>
    <w:rsid w:val="005162E0"/>
    <w:rsid w:val="00530A41"/>
    <w:rsid w:val="005375F9"/>
    <w:rsid w:val="005651A7"/>
    <w:rsid w:val="00567286"/>
    <w:rsid w:val="00590D7F"/>
    <w:rsid w:val="005F4798"/>
    <w:rsid w:val="00604F4A"/>
    <w:rsid w:val="006114F9"/>
    <w:rsid w:val="006D5436"/>
    <w:rsid w:val="00707CC0"/>
    <w:rsid w:val="0071091D"/>
    <w:rsid w:val="00723FC2"/>
    <w:rsid w:val="00770F5B"/>
    <w:rsid w:val="00776092"/>
    <w:rsid w:val="007A1407"/>
    <w:rsid w:val="007F6536"/>
    <w:rsid w:val="00804DB2"/>
    <w:rsid w:val="00880B62"/>
    <w:rsid w:val="008904A3"/>
    <w:rsid w:val="00893BEB"/>
    <w:rsid w:val="008E4868"/>
    <w:rsid w:val="009A5366"/>
    <w:rsid w:val="00A32A53"/>
    <w:rsid w:val="00A70103"/>
    <w:rsid w:val="00A83081"/>
    <w:rsid w:val="00AE20D7"/>
    <w:rsid w:val="00B12A06"/>
    <w:rsid w:val="00B3315D"/>
    <w:rsid w:val="00B60398"/>
    <w:rsid w:val="00B94A64"/>
    <w:rsid w:val="00BA5ABB"/>
    <w:rsid w:val="00BA74B0"/>
    <w:rsid w:val="00BA7DB7"/>
    <w:rsid w:val="00BD5824"/>
    <w:rsid w:val="00C6224A"/>
    <w:rsid w:val="00C760E6"/>
    <w:rsid w:val="00CA5829"/>
    <w:rsid w:val="00CC22C7"/>
    <w:rsid w:val="00D46B8C"/>
    <w:rsid w:val="00DC731F"/>
    <w:rsid w:val="00DD166A"/>
    <w:rsid w:val="00E02BF5"/>
    <w:rsid w:val="00E14FE2"/>
    <w:rsid w:val="00E62375"/>
    <w:rsid w:val="00EE6F0D"/>
    <w:rsid w:val="00F72EBD"/>
    <w:rsid w:val="00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E932AF-3D0E-40B4-AC7F-7602319E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8C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B8C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B8C"/>
    <w:rPr>
      <w:rFonts w:eastAsia="仿宋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6B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6B8C"/>
    <w:rPr>
      <w:rFonts w:eastAsia="仿宋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F201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F201B"/>
    <w:rPr>
      <w:rFonts w:eastAsia="仿宋"/>
      <w:sz w:val="32"/>
    </w:rPr>
  </w:style>
  <w:style w:type="character" w:styleId="a7">
    <w:name w:val="Hyperlink"/>
    <w:basedOn w:val="a0"/>
    <w:uiPriority w:val="99"/>
    <w:unhideWhenUsed/>
    <w:rsid w:val="00B94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tpa@qq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chinaut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398;&#20250;&#19982;&#21327;&#20250;\&#22478;&#24066;&#20132;&#36890;&#35268;&#21010;&#23398;&#26415;&#22996;&#21592;&#20250;\&#23398;&#22996;&#20250;&#25991;&#20214;\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TotalTime>26</TotalTime>
  <Pages>5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</cp:lastModifiedBy>
  <cp:revision>13</cp:revision>
  <cp:lastPrinted>2018-04-28T02:19:00Z</cp:lastPrinted>
  <dcterms:created xsi:type="dcterms:W3CDTF">2018-05-02T02:39:00Z</dcterms:created>
  <dcterms:modified xsi:type="dcterms:W3CDTF">2018-05-02T03:12:00Z</dcterms:modified>
</cp:coreProperties>
</file>